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C2" w:rsidRPr="00346848" w:rsidRDefault="00CA22C2" w:rsidP="00CA22C2">
      <w:pPr>
        <w:shd w:val="clear" w:color="auto" w:fill="FFFFFF"/>
        <w:ind w:firstLine="709"/>
        <w:jc w:val="right"/>
        <w:rPr>
          <w:rFonts w:ascii="PT Astra Serif" w:hAnsi="PT Astra Serif" w:cs="Arial"/>
          <w:color w:val="2B2B2B"/>
          <w:szCs w:val="28"/>
        </w:rPr>
      </w:pPr>
      <w:bookmarkStart w:id="0" w:name="_GoBack"/>
      <w:bookmarkEnd w:id="0"/>
      <w:r w:rsidRPr="00346848">
        <w:rPr>
          <w:rFonts w:ascii="PT Astra Serif" w:hAnsi="PT Astra Serif" w:cs="Arial"/>
          <w:color w:val="2B2B2B"/>
          <w:szCs w:val="28"/>
        </w:rPr>
        <w:t>Приложение</w:t>
      </w:r>
    </w:p>
    <w:p w:rsidR="00CA22C2" w:rsidRPr="00346848" w:rsidRDefault="00CA22C2" w:rsidP="00CA22C2">
      <w:pPr>
        <w:shd w:val="clear" w:color="auto" w:fill="FFFFFF"/>
        <w:spacing w:beforeAutospacing="1" w:after="360"/>
        <w:ind w:firstLine="709"/>
        <w:jc w:val="center"/>
        <w:rPr>
          <w:rFonts w:ascii="PT Astra Serif" w:hAnsi="PT Astra Serif" w:cs="Arial"/>
          <w:color w:val="2B2B2B"/>
          <w:sz w:val="28"/>
          <w:szCs w:val="28"/>
        </w:rPr>
      </w:pPr>
      <w:r w:rsidRPr="00346848">
        <w:rPr>
          <w:rStyle w:val="a3"/>
          <w:rFonts w:ascii="PT Astra Serif" w:hAnsi="PT Astra Serif"/>
          <w:sz w:val="28"/>
          <w:szCs w:val="28"/>
        </w:rPr>
        <w:t>Памятка для взрослых по профилактике выпадения детей из окон</w:t>
      </w:r>
    </w:p>
    <w:p w:rsidR="00CA22C2" w:rsidRPr="00346848" w:rsidRDefault="00CA22C2" w:rsidP="00CA22C2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>Чтобы избежать несчастного случая, связанного с выпадением ребенка из окна, необходимо придерживаться следующих правил:</w:t>
      </w:r>
    </w:p>
    <w:p w:rsidR="00CA22C2" w:rsidRPr="00346848" w:rsidRDefault="00CA22C2" w:rsidP="00CA22C2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>• Открывая окна в квартире и проветривая помещение, убедитесь, что ребенок при этом находится под присмотром.</w:t>
      </w:r>
    </w:p>
    <w:p w:rsidR="00CA22C2" w:rsidRPr="00346848" w:rsidRDefault="00CA22C2" w:rsidP="00CA22C2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CA22C2" w:rsidRPr="00346848" w:rsidRDefault="00CA22C2" w:rsidP="00CA22C2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>• Если у вас нет возможности прямо сейчас установить ограничители, вы легко можете просто открутить отверткой болты, крепящие рукоятки, и убрать их повыше, использовать рукоятки по мере необходимости,  сразу вынимая после использования.</w:t>
      </w:r>
    </w:p>
    <w:p w:rsidR="00CA22C2" w:rsidRPr="00346848" w:rsidRDefault="00CA22C2" w:rsidP="00CA22C2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 xml:space="preserve">• Если вы устанавливаете решётку на весь размер окна, должен быть способ быстро открыть ее в случае пожара! При любом типе решёток просвет между прутьями не должен быть более половины поперечного размера головы ребёнка (не более 10 см), чтобы он не смог  просунуть голову между прутьями. </w:t>
      </w:r>
    </w:p>
    <w:p w:rsidR="00CA22C2" w:rsidRPr="00346848" w:rsidRDefault="00CA22C2" w:rsidP="00CA22C2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>• Не разрешайте ребенку выходить на балкон без сопровождения взрослых.</w:t>
      </w:r>
    </w:p>
    <w:p w:rsidR="00CA22C2" w:rsidRPr="00346848" w:rsidRDefault="00CA22C2" w:rsidP="00CA22C2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>• Не позволяйте детям прыгать на кровати или другой мебели, расположенной вблизи окон.</w:t>
      </w:r>
    </w:p>
    <w:p w:rsidR="00CA22C2" w:rsidRPr="00346848" w:rsidRDefault="00CA22C2" w:rsidP="00CA22C2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lastRenderedPageBreak/>
        <w:t xml:space="preserve">• Никогда не оставляйте спящего ребенка одного в квартире. </w:t>
      </w:r>
    </w:p>
    <w:p w:rsidR="00CA22C2" w:rsidRPr="00346848" w:rsidRDefault="00CA22C2" w:rsidP="00CA22C2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>• Отодвиньте всю мебель, включая кровати, от окон. Это поможет предотвратить случайное попадание ребенка на подоконник.</w:t>
      </w:r>
    </w:p>
    <w:p w:rsidR="00CA22C2" w:rsidRPr="00346848" w:rsidRDefault="00CA22C2" w:rsidP="00CA22C2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>• Не показывайте ребенку, как открывается окно. Чем позднее он научится открывать окно самостоятельно, тем более безопасным будет его пребывание в квартире.</w:t>
      </w:r>
    </w:p>
    <w:p w:rsidR="00CA22C2" w:rsidRPr="00346848" w:rsidRDefault="00CA22C2" w:rsidP="00CA22C2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 xml:space="preserve">• Если вы что-то показываете ребёнку из окна — всегда крепко фиксируйте его, будьте готовы к резким движениям малыша, не держите ребёнка за одежду. </w:t>
      </w:r>
    </w:p>
    <w:p w:rsidR="00CA22C2" w:rsidRPr="00346848" w:rsidRDefault="00CA22C2" w:rsidP="00CA22C2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CA22C2" w:rsidRPr="00346848" w:rsidRDefault="00CA22C2" w:rsidP="00CA22C2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>• Большую опасность представляют москитные сетки: ребенок видит некое препятствие впереди, уверенно опирается на него, и может выпасть вместе с сеткой, которая не рассчитана на вес даже самого крохотного малыша. Запомните, москитные сетки не предназначены для защиты от падений!</w:t>
      </w:r>
    </w:p>
    <w:p w:rsidR="00CA22C2" w:rsidRPr="00346848" w:rsidRDefault="00CA22C2" w:rsidP="00CA22C2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 xml:space="preserve">• Тщательно подбирайте аксессуары на окна для детской комнаты. Средства солнцезащиты, такие как жалюзи и рулонные шторы, должные быть без свисающих шнуров и цепочек. Ребёнок может в них запутаться. </w:t>
      </w:r>
    </w:p>
    <w:p w:rsidR="00CA22C2" w:rsidRPr="00346848" w:rsidRDefault="00CA22C2" w:rsidP="00CA22C2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 xml:space="preserve">• Если ребенок 5-7 лет боится оставаться в квартире один, не оставляйте его даже на короткое время. Зачастую, чувствуя </w:t>
      </w:r>
      <w:r w:rsidRPr="00346848">
        <w:rPr>
          <w:rFonts w:ascii="PT Astra Serif" w:hAnsi="PT Astra Serif" w:cs="Arial"/>
          <w:sz w:val="28"/>
          <w:szCs w:val="28"/>
        </w:rPr>
        <w:lastRenderedPageBreak/>
        <w:t xml:space="preserve">страх, дети выглядывают в окно или с балкона, надеясь увидеть родителей, что может повлечь их выпадение. </w:t>
      </w:r>
    </w:p>
    <w:p w:rsidR="00CA22C2" w:rsidRDefault="00CA22C2" w:rsidP="00CA22C2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>• Учите детей безопасному поведению.</w:t>
      </w:r>
    </w:p>
    <w:p w:rsidR="00CA22C2" w:rsidRPr="00346848" w:rsidRDefault="00CA22C2" w:rsidP="00CA22C2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CA22C2" w:rsidRPr="00346848" w:rsidRDefault="00CA22C2" w:rsidP="00CA22C2">
      <w:pPr>
        <w:jc w:val="center"/>
        <w:rPr>
          <w:rFonts w:ascii="PT Astra Serif" w:hAnsi="PT Astra Serif"/>
          <w:b/>
          <w:sz w:val="28"/>
          <w:szCs w:val="28"/>
        </w:rPr>
      </w:pPr>
      <w:r w:rsidRPr="00346848">
        <w:rPr>
          <w:rFonts w:ascii="PT Astra Serif" w:hAnsi="PT Astra Serif"/>
          <w:b/>
          <w:sz w:val="28"/>
          <w:szCs w:val="28"/>
        </w:rPr>
        <w:t>БЕРЕГИТЕ СВОИХ ДЕТЕЙ!</w:t>
      </w:r>
    </w:p>
    <w:p w:rsidR="00681657" w:rsidRDefault="006B76D7"/>
    <w:sectPr w:rsidR="0068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E1"/>
    <w:rsid w:val="002D06E1"/>
    <w:rsid w:val="00306E42"/>
    <w:rsid w:val="00433F1E"/>
    <w:rsid w:val="006B76D7"/>
    <w:rsid w:val="00CA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77C7D-1123-4BE9-A01C-45A92CF6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2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Оксана Олеговна</dc:creator>
  <cp:keywords/>
  <dc:description/>
  <cp:lastModifiedBy>Петрухина Марина Сергеевна</cp:lastModifiedBy>
  <cp:revision>2</cp:revision>
  <dcterms:created xsi:type="dcterms:W3CDTF">2022-07-08T08:13:00Z</dcterms:created>
  <dcterms:modified xsi:type="dcterms:W3CDTF">2022-07-08T08:13:00Z</dcterms:modified>
</cp:coreProperties>
</file>